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2A" w:rsidRDefault="00CA3A2A" w:rsidP="00CA3A2A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CA3A2A" w:rsidRDefault="00CA3A2A" w:rsidP="00CA3A2A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проекта решения Совета депутатов городского округа</w:t>
      </w:r>
    </w:p>
    <w:p w:rsidR="00CA3A2A" w:rsidRDefault="00CA3A2A" w:rsidP="00CA3A2A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CA3A2A" w:rsidRDefault="00CA3A2A" w:rsidP="00CA3A2A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CA3A2A" w:rsidRDefault="00CA3A2A" w:rsidP="00CA3A2A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CA3A2A" w:rsidRDefault="00CA3A2A" w:rsidP="00CA3A2A">
      <w:pPr>
        <w:pStyle w:val="ConsPlusNormal0"/>
        <w:widowControl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503DD9">
        <w:rPr>
          <w:rFonts w:ascii="Arial" w:hAnsi="Arial" w:cs="Arial"/>
          <w:b/>
        </w:rPr>
        <w:t xml:space="preserve"> внесении изменений</w:t>
      </w:r>
      <w:r>
        <w:rPr>
          <w:rFonts w:ascii="Arial" w:hAnsi="Arial" w:cs="Arial"/>
          <w:b/>
        </w:rPr>
        <w:t xml:space="preserve"> в решение Совета депутатов городского округа Долгопрудный Московской области от 22.11.2021 № 95-нр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</w:p>
    <w:p w:rsidR="00CA3A2A" w:rsidRDefault="00CA3A2A" w:rsidP="00CA3A2A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CA3A2A" w:rsidRDefault="00CA3A2A" w:rsidP="00CA3A2A">
      <w:pPr>
        <w:pStyle w:val="ConsPlusTitle"/>
        <w:spacing w:line="276" w:lineRule="auto"/>
        <w:jc w:val="center"/>
      </w:pPr>
      <w:r>
        <w:t xml:space="preserve"> </w:t>
      </w:r>
    </w:p>
    <w:p w:rsidR="00CA3A2A" w:rsidRDefault="00CA3A2A" w:rsidP="00CA3A2A">
      <w:pPr>
        <w:spacing w:line="276" w:lineRule="auto"/>
        <w:ind w:firstLine="708"/>
        <w:jc w:val="both"/>
        <w:rPr>
          <w:rFonts w:cs="Arial"/>
        </w:rPr>
      </w:pPr>
      <w:r>
        <w:rPr>
          <w:rFonts w:cs="Arial"/>
          <w:b/>
          <w:i/>
        </w:rPr>
        <w:t>Проект вносит:</w:t>
      </w:r>
      <w:r>
        <w:rPr>
          <w:rFonts w:cs="Arial"/>
        </w:rPr>
        <w:t xml:space="preserve"> глава городского округа Долгопрудный Московской области Юдин В.Ю.</w:t>
      </w:r>
    </w:p>
    <w:p w:rsidR="00CA3A2A" w:rsidRDefault="00CA3A2A" w:rsidP="00CA3A2A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CA3A2A" w:rsidRDefault="00CA3A2A" w:rsidP="00CA3A2A">
      <w:pPr>
        <w:spacing w:line="276" w:lineRule="auto"/>
        <w:ind w:firstLine="708"/>
        <w:jc w:val="both"/>
        <w:rPr>
          <w:rFonts w:cs="Arial"/>
        </w:rPr>
      </w:pPr>
      <w:r>
        <w:rPr>
          <w:rFonts w:cs="Arial"/>
          <w:b/>
          <w:i/>
        </w:rPr>
        <w:t>Дата внесения в Совет депутатов городского округа Долгопрудный Московской области:</w:t>
      </w:r>
      <w:r>
        <w:rPr>
          <w:rFonts w:cs="Arial"/>
        </w:rPr>
        <w:t xml:space="preserve"> «__ »___________ 2023 года.</w:t>
      </w:r>
    </w:p>
    <w:p w:rsidR="00CA3A2A" w:rsidRDefault="00CA3A2A" w:rsidP="00CA3A2A">
      <w:pPr>
        <w:spacing w:line="276" w:lineRule="auto"/>
        <w:ind w:firstLine="709"/>
        <w:rPr>
          <w:rFonts w:cs="Arial"/>
          <w:b/>
          <w:i/>
        </w:rPr>
      </w:pPr>
    </w:p>
    <w:p w:rsidR="00CA3A2A" w:rsidRDefault="00CA3A2A" w:rsidP="000D45E3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  <w:b/>
          <w:i/>
        </w:rPr>
        <w:t xml:space="preserve">Обоснование необходимости принятия акта: </w:t>
      </w:r>
      <w:r>
        <w:rPr>
          <w:rFonts w:cs="Arial"/>
        </w:rPr>
        <w:t>с целью приведения в соответствие</w:t>
      </w:r>
      <w:r w:rsidR="000D45E3">
        <w:rPr>
          <w:rFonts w:cs="Arial"/>
        </w:rPr>
        <w:t xml:space="preserve"> </w:t>
      </w:r>
      <w:r w:rsidR="000D45E3" w:rsidRPr="000D45E3">
        <w:rPr>
          <w:rFonts w:cs="Arial"/>
          <w:color w:val="000000" w:themeColor="text1"/>
        </w:rPr>
        <w:t xml:space="preserve">с </w:t>
      </w:r>
      <w:hyperlink r:id="rId4" w:history="1">
        <w:r w:rsidR="000D45E3" w:rsidRPr="000D45E3">
          <w:rPr>
            <w:rStyle w:val="a3"/>
            <w:rFonts w:cs="Arial"/>
            <w:color w:val="000000" w:themeColor="text1"/>
            <w:u w:val="none"/>
          </w:rPr>
          <w:t>пунктом 3 части 10 и частью 9 статьи 23</w:t>
        </w:r>
      </w:hyperlink>
      <w:r w:rsidR="000D45E3" w:rsidRPr="00B04685">
        <w:rPr>
          <w:rFonts w:cs="Arial"/>
        </w:rPr>
        <w:t xml:space="preserve"> Ф</w:t>
      </w:r>
      <w:r w:rsidR="000D45E3">
        <w:rPr>
          <w:rFonts w:cs="Arial"/>
        </w:rPr>
        <w:t xml:space="preserve">едерального закона  от 31.07.2020 </w:t>
      </w:r>
      <w:r w:rsidR="000D45E3" w:rsidRPr="00223FA7">
        <w:rPr>
          <w:rFonts w:cs="Arial"/>
        </w:rPr>
        <w:t>№ 248-ФЗ «О государственном контроле (надзоре) и муниципальном контроле в Российской Федерации»</w:t>
      </w:r>
      <w:r w:rsidR="000D45E3">
        <w:rPr>
          <w:rFonts w:cs="Arial"/>
        </w:rPr>
        <w:t>.</w:t>
      </w:r>
    </w:p>
    <w:p w:rsidR="006943E6" w:rsidRDefault="006943E6" w:rsidP="000D45E3">
      <w:pPr>
        <w:spacing w:line="276" w:lineRule="auto"/>
        <w:ind w:firstLine="709"/>
        <w:jc w:val="both"/>
        <w:rPr>
          <w:rFonts w:cs="Arial"/>
          <w:b/>
          <w:i/>
        </w:rPr>
      </w:pPr>
      <w:bookmarkStart w:id="0" w:name="_GoBack"/>
      <w:bookmarkEnd w:id="0"/>
    </w:p>
    <w:p w:rsidR="00CA3A2A" w:rsidRDefault="00CA3A2A" w:rsidP="00CA3A2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>
        <w:rPr>
          <w:rFonts w:cs="Arial"/>
          <w:b/>
          <w:i/>
        </w:rPr>
        <w:t>Прогноз последствий принятия решения Совета депутатов городского округа Долгопрудный:</w:t>
      </w:r>
      <w:r>
        <w:rPr>
          <w:rFonts w:cs="Arial"/>
        </w:rPr>
        <w:t xml:space="preserve"> осуществление муниципального земельного </w:t>
      </w:r>
      <w:r>
        <w:rPr>
          <w:bCs/>
          <w:color w:val="1E1D1E"/>
          <w:sz w:val="26"/>
          <w:szCs w:val="26"/>
        </w:rPr>
        <w:t xml:space="preserve">контроля на территории </w:t>
      </w:r>
      <w:r>
        <w:rPr>
          <w:rFonts w:cs="Arial"/>
          <w:bCs/>
        </w:rPr>
        <w:t>городского округа Долгопрудный Московской области в соответствии с требованиями действующего законодательства.</w:t>
      </w:r>
    </w:p>
    <w:p w:rsidR="00CA3A2A" w:rsidRDefault="00CA3A2A" w:rsidP="00CA3A2A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CA3A2A" w:rsidRDefault="00CA3A2A" w:rsidP="00CA3A2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депутатов:</w:t>
      </w:r>
      <w:r>
        <w:rPr>
          <w:rFonts w:cs="Arial"/>
        </w:rPr>
        <w:t xml:space="preserve"> нет.</w:t>
      </w:r>
    </w:p>
    <w:p w:rsidR="00CA3A2A" w:rsidRDefault="00CA3A2A" w:rsidP="00CA3A2A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CA3A2A" w:rsidRDefault="00CA3A2A" w:rsidP="00CA3A2A">
      <w:pPr>
        <w:spacing w:line="276" w:lineRule="auto"/>
        <w:ind w:firstLine="708"/>
        <w:jc w:val="both"/>
        <w:rPr>
          <w:rFonts w:cs="Arial"/>
        </w:rPr>
      </w:pPr>
      <w:r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CA3A2A" w:rsidRDefault="00CA3A2A" w:rsidP="00CA3A2A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CA3A2A" w:rsidRDefault="00CA3A2A" w:rsidP="00CA3A2A">
      <w:pPr>
        <w:tabs>
          <w:tab w:val="left" w:pos="993"/>
        </w:tabs>
        <w:ind w:firstLine="567"/>
        <w:jc w:val="both"/>
        <w:rPr>
          <w:rFonts w:cs="Arial"/>
        </w:rPr>
      </w:pPr>
      <w:r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CA3A2A" w:rsidRDefault="00CA3A2A" w:rsidP="00CA3A2A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CA3A2A" w:rsidRDefault="00CA3A2A" w:rsidP="00CA3A2A">
      <w:pPr>
        <w:spacing w:line="276" w:lineRule="auto"/>
        <w:ind w:firstLine="709"/>
        <w:jc w:val="both"/>
        <w:rPr>
          <w:rFonts w:cs="Arial"/>
          <w:b/>
        </w:rPr>
      </w:pPr>
      <w:r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CA3A2A" w:rsidRDefault="00E94E0B" w:rsidP="00CA3A2A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Афанасьева  Г.В.  –  начальник Нормативно правового управления </w:t>
      </w:r>
      <w:r w:rsidR="00CA3A2A">
        <w:rPr>
          <w:rFonts w:cs="Arial"/>
        </w:rPr>
        <w:t>администрации;</w:t>
      </w:r>
    </w:p>
    <w:p w:rsidR="00CA3A2A" w:rsidRDefault="00CA3A2A" w:rsidP="00CA3A2A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 xml:space="preserve">Черненко И.В. </w:t>
      </w:r>
      <w:r w:rsidR="00E94E0B">
        <w:rPr>
          <w:rFonts w:cs="Arial"/>
        </w:rPr>
        <w:t xml:space="preserve">  </w:t>
      </w:r>
      <w:r>
        <w:rPr>
          <w:rFonts w:cs="Arial"/>
        </w:rPr>
        <w:t>–</w:t>
      </w:r>
      <w:r w:rsidR="00E94E0B">
        <w:rPr>
          <w:rFonts w:cs="Arial"/>
        </w:rPr>
        <w:t xml:space="preserve">  </w:t>
      </w:r>
      <w:r>
        <w:rPr>
          <w:rFonts w:cs="Arial"/>
        </w:rPr>
        <w:t>начальник Нормативно-правового отдела;</w:t>
      </w:r>
    </w:p>
    <w:p w:rsidR="00CA3A2A" w:rsidRDefault="00CA3A2A" w:rsidP="00CA3A2A">
      <w:pPr>
        <w:spacing w:line="276" w:lineRule="auto"/>
        <w:ind w:firstLine="709"/>
        <w:jc w:val="both"/>
        <w:rPr>
          <w:rFonts w:cs="Arial"/>
        </w:rPr>
      </w:pPr>
      <w:proofErr w:type="spellStart"/>
      <w:r>
        <w:rPr>
          <w:rFonts w:cs="Arial"/>
        </w:rPr>
        <w:t>Авдошина</w:t>
      </w:r>
      <w:proofErr w:type="spellEnd"/>
      <w:r>
        <w:rPr>
          <w:rFonts w:cs="Arial"/>
        </w:rPr>
        <w:t xml:space="preserve"> Г.В</w:t>
      </w:r>
      <w:r w:rsidR="000D45E3">
        <w:rPr>
          <w:rFonts w:cs="Arial"/>
        </w:rPr>
        <w:t>. – н</w:t>
      </w:r>
      <w:r>
        <w:rPr>
          <w:rFonts w:cs="Arial"/>
        </w:rPr>
        <w:t>ачальник отдела муниципального контроля Нормативно-правового управления</w:t>
      </w:r>
    </w:p>
    <w:p w:rsidR="00E87485" w:rsidRDefault="00E87485"/>
    <w:sectPr w:rsidR="00E87485" w:rsidSect="00CA3A2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A2A"/>
    <w:rsid w:val="00083837"/>
    <w:rsid w:val="000D45E3"/>
    <w:rsid w:val="00454947"/>
    <w:rsid w:val="00503DD9"/>
    <w:rsid w:val="006943E6"/>
    <w:rsid w:val="006E3857"/>
    <w:rsid w:val="00CA3A2A"/>
    <w:rsid w:val="00DC10EE"/>
    <w:rsid w:val="00E87485"/>
    <w:rsid w:val="00E9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E325"/>
  <w15:docId w15:val="{DA449756-0D3D-4638-AAF6-2E8CD42E8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A2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A3A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character" w:customStyle="1" w:styleId="ConsPlusNormal">
    <w:name w:val="ConsPlusNormal Знак"/>
    <w:link w:val="ConsPlusNormal0"/>
    <w:locked/>
    <w:rsid w:val="00CA3A2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CA3A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D45E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D45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386954&amp;dst=100271&amp;field=134&amp;date=29.09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avdohina</dc:creator>
  <cp:keywords/>
  <dc:description/>
  <cp:lastModifiedBy>User</cp:lastModifiedBy>
  <cp:revision>2</cp:revision>
  <cp:lastPrinted>2023-11-27T08:58:00Z</cp:lastPrinted>
  <dcterms:created xsi:type="dcterms:W3CDTF">2023-12-08T11:06:00Z</dcterms:created>
  <dcterms:modified xsi:type="dcterms:W3CDTF">2023-12-08T11:06:00Z</dcterms:modified>
</cp:coreProperties>
</file>